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4E6A4" w14:textId="0FBCB493" w:rsidR="006513B8" w:rsidRPr="002C271D" w:rsidRDefault="006513B8" w:rsidP="00BC7FD1">
      <w:pPr>
        <w:spacing w:before="100" w:beforeAutospacing="1" w:after="100" w:afterAutospacing="1" w:line="240" w:lineRule="auto"/>
        <w:outlineLvl w:val="0"/>
        <w:rPr>
          <w:rFonts w:ascii="Times New Roman" w:eastAsia="Times New Roman" w:hAnsi="Times New Roman" w:cs="Times New Roman"/>
          <w:b/>
          <w:bCs/>
          <w:kern w:val="36"/>
          <w14:ligatures w14:val="none"/>
        </w:rPr>
      </w:pPr>
      <w:r w:rsidRPr="002C271D">
        <w:rPr>
          <w:rFonts w:ascii="Times New Roman" w:eastAsia="Times New Roman" w:hAnsi="Times New Roman" w:cs="Times New Roman"/>
          <w:b/>
          <w:bCs/>
          <w:kern w:val="36"/>
          <w14:ligatures w14:val="none"/>
        </w:rPr>
        <w:t xml:space="preserve">Bourses d’études étrangères </w:t>
      </w:r>
    </w:p>
    <w:p w14:paraId="612D4E01" w14:textId="06C1CDBA" w:rsidR="00BC7FD1" w:rsidRPr="00BC7FD1" w:rsidRDefault="00BC7FD1" w:rsidP="00BC7FD1">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BC7FD1">
        <w:rPr>
          <w:rFonts w:ascii="Times New Roman" w:eastAsia="Times New Roman" w:hAnsi="Times New Roman" w:cs="Times New Roman"/>
          <w:b/>
          <w:bCs/>
          <w:kern w:val="36"/>
          <w:sz w:val="48"/>
          <w:szCs w:val="48"/>
          <w14:ligatures w14:val="none"/>
        </w:rPr>
        <w:t xml:space="preserve">Deux étudiants ivoiriens s’envolent vers la Chine grâce </w:t>
      </w:r>
      <w:r w:rsidR="00A0413B">
        <w:rPr>
          <w:rFonts w:ascii="Times New Roman" w:eastAsia="Times New Roman" w:hAnsi="Times New Roman" w:cs="Times New Roman"/>
          <w:b/>
          <w:bCs/>
          <w:kern w:val="36"/>
          <w:sz w:val="48"/>
          <w:szCs w:val="48"/>
          <w14:ligatures w14:val="none"/>
        </w:rPr>
        <w:t xml:space="preserve">aux bourses d’études de </w:t>
      </w:r>
      <w:r w:rsidRPr="00BC7FD1">
        <w:rPr>
          <w:rFonts w:ascii="Times New Roman" w:eastAsia="Times New Roman" w:hAnsi="Times New Roman" w:cs="Times New Roman"/>
          <w:b/>
          <w:bCs/>
          <w:kern w:val="36"/>
          <w:sz w:val="48"/>
          <w:szCs w:val="48"/>
          <w14:ligatures w14:val="none"/>
        </w:rPr>
        <w:t>Smyrne Groupe CI</w:t>
      </w:r>
    </w:p>
    <w:p w14:paraId="2216620B" w14:textId="77777777"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p>
    <w:p w14:paraId="7B43FA6C" w14:textId="530BEE1A"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r w:rsidRPr="00BC7FD1">
        <w:rPr>
          <w:rFonts w:ascii="Times New Roman" w:hAnsi="Times New Roman" w:cs="Times New Roman"/>
          <w:kern w:val="0"/>
          <w14:ligatures w14:val="none"/>
        </w:rPr>
        <w:t>La réussite éducative et l’ouverture sur le monde font partie des valeurs que défend Smyrne Groupe CI à travers son programme de bourses d’études internationales. C’est dans ce cadre que deux jeunes ivoiriens, Djomandé Bintou Samirah Océane et Bolou Bi Ange Joane David, ont récemment choisi la Chine comme destination académique.</w:t>
      </w:r>
    </w:p>
    <w:p w14:paraId="49048774" w14:textId="47775593" w:rsidR="00BC7FD1" w:rsidRPr="00BC7FD1" w:rsidRDefault="00BC7FD1" w:rsidP="00E376F6">
      <w:pPr>
        <w:spacing w:before="100" w:beforeAutospacing="1" w:after="100" w:afterAutospacing="1" w:line="240" w:lineRule="auto"/>
        <w:jc w:val="both"/>
        <w:outlineLvl w:val="2"/>
        <w:rPr>
          <w:rFonts w:ascii="Times New Roman" w:eastAsia="Times New Roman" w:hAnsi="Times New Roman" w:cs="Times New Roman"/>
          <w:b/>
          <w:bCs/>
          <w:kern w:val="0"/>
          <w:sz w:val="27"/>
          <w:szCs w:val="27"/>
          <w14:ligatures w14:val="none"/>
        </w:rPr>
      </w:pPr>
      <w:r w:rsidRPr="00BC7FD1">
        <w:rPr>
          <w:rFonts w:ascii="Times New Roman" w:eastAsia="Times New Roman" w:hAnsi="Times New Roman" w:cs="Times New Roman"/>
          <w:b/>
          <w:bCs/>
          <w:kern w:val="0"/>
          <w:sz w:val="27"/>
          <w:szCs w:val="27"/>
          <w14:ligatures w14:val="none"/>
        </w:rPr>
        <w:t>Une immersion culturelle et linguistique</w:t>
      </w:r>
    </w:p>
    <w:p w14:paraId="55E12B99" w14:textId="132A0B08"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r w:rsidRPr="00BC7FD1">
        <w:rPr>
          <w:rFonts w:ascii="Times New Roman" w:hAnsi="Times New Roman" w:cs="Times New Roman"/>
          <w:kern w:val="0"/>
          <w14:ligatures w14:val="none"/>
        </w:rPr>
        <w:t>Avant d’entamer leurs parcours universitaires dans leurs filières respectives, Bintou et Ange ont intégré un programme d’un an consacré à l’apprentissage de la langue chinoise. Une étape essentielle qui leur permet de s’imprégner des réalités du pays, de comprendre sa culture millénaire et de mieux s’adapter à leur futur environnement d’études.</w:t>
      </w:r>
    </w:p>
    <w:p w14:paraId="6097340A" w14:textId="49F7A0F6"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r w:rsidRPr="00BC7FD1">
        <w:rPr>
          <w:rFonts w:ascii="Times New Roman" w:hAnsi="Times New Roman" w:cs="Times New Roman"/>
          <w:kern w:val="0"/>
          <w14:ligatures w14:val="none"/>
        </w:rPr>
        <w:t>Cette immersion linguistique est un atout majeur pour leur réussite, car elle leur offre non seulement la possibilité de communiquer avec aisance, mais aussi de s’intégrer pleinement dans la vie sociale et académique chinoise.</w:t>
      </w:r>
    </w:p>
    <w:p w14:paraId="23B45527" w14:textId="77777777"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r w:rsidRPr="00BC7FD1">
        <w:rPr>
          <w:rFonts w:ascii="Times New Roman" w:hAnsi="Times New Roman" w:cs="Times New Roman"/>
          <w:kern w:val="0"/>
          <w14:ligatures w14:val="none"/>
        </w:rPr>
        <w:t>À travers ces initiatives, Smyrne Groupe CI confirme son engagement à offrir aux jeunes africains des opportunités concrètes pour construire leur avenir. La Chine, puissance mondiale en pleine expansion, représente une destination stratégique pour des étudiants désireux d’acquérir des compétences solides et une ouverture internationale.</w:t>
      </w:r>
    </w:p>
    <w:p w14:paraId="583373C3" w14:textId="77777777"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p>
    <w:p w14:paraId="41A6F70A" w14:textId="5082D4FE" w:rsidR="00BC7FD1" w:rsidRPr="00BC7FD1" w:rsidRDefault="00BC7FD1" w:rsidP="00E376F6">
      <w:pPr>
        <w:spacing w:before="100" w:beforeAutospacing="1" w:after="100" w:afterAutospacing="1" w:line="240" w:lineRule="auto"/>
        <w:jc w:val="both"/>
        <w:outlineLvl w:val="2"/>
        <w:rPr>
          <w:rFonts w:ascii="Times New Roman" w:eastAsia="Times New Roman" w:hAnsi="Times New Roman" w:cs="Times New Roman"/>
          <w:b/>
          <w:bCs/>
          <w:kern w:val="0"/>
          <w:sz w:val="27"/>
          <w:szCs w:val="27"/>
          <w14:ligatures w14:val="none"/>
        </w:rPr>
      </w:pPr>
      <w:r w:rsidRPr="00BC7FD1">
        <w:rPr>
          <w:rFonts w:ascii="Apple Color Emoji" w:eastAsia="Times New Roman" w:hAnsi="Apple Color Emoji" w:cs="Apple Color Emoji"/>
          <w:b/>
          <w:bCs/>
          <w:kern w:val="0"/>
          <w:sz w:val="27"/>
          <w:szCs w:val="27"/>
          <w14:ligatures w14:val="none"/>
        </w:rPr>
        <w:t>✨</w:t>
      </w:r>
      <w:r w:rsidRPr="00BC7FD1">
        <w:rPr>
          <w:rFonts w:ascii="Times New Roman" w:eastAsia="Times New Roman" w:hAnsi="Times New Roman" w:cs="Times New Roman"/>
          <w:b/>
          <w:bCs/>
          <w:kern w:val="0"/>
          <w:sz w:val="27"/>
          <w:szCs w:val="27"/>
          <w14:ligatures w14:val="none"/>
        </w:rPr>
        <w:t xml:space="preserve"> Une aventure inspirante</w:t>
      </w:r>
    </w:p>
    <w:p w14:paraId="3D600616" w14:textId="77777777" w:rsidR="00BC7FD1" w:rsidRPr="00BC7FD1" w:rsidRDefault="00BC7FD1" w:rsidP="00E376F6">
      <w:pPr>
        <w:spacing w:before="100" w:beforeAutospacing="1" w:after="100" w:afterAutospacing="1" w:line="240" w:lineRule="auto"/>
        <w:jc w:val="both"/>
        <w:rPr>
          <w:rFonts w:ascii="Times New Roman" w:hAnsi="Times New Roman" w:cs="Times New Roman"/>
          <w:kern w:val="0"/>
          <w14:ligatures w14:val="none"/>
        </w:rPr>
      </w:pPr>
      <w:r w:rsidRPr="00BC7FD1">
        <w:rPr>
          <w:rFonts w:ascii="Times New Roman" w:hAnsi="Times New Roman" w:cs="Times New Roman"/>
          <w:kern w:val="0"/>
          <w14:ligatures w14:val="none"/>
        </w:rPr>
        <w:t>Le parcours de Bintou et Ange illustre parfaitement la mission de Smyrne Groupe CI : accompagner les talents d’aujourd’hui pour en faire les leaders de demain. Leur aventure en Chine sera sans doute une source d’inspiration pour de nombreux jeunes souhaitant, eux aussi, franchir le pas vers les études à l’international.</w:t>
      </w:r>
    </w:p>
    <w:p w14:paraId="7F2B53F3" w14:textId="77777777" w:rsidR="00762195" w:rsidRDefault="00762195" w:rsidP="00E376F6">
      <w:pPr>
        <w:jc w:val="both"/>
      </w:pPr>
    </w:p>
    <w:sectPr w:rsidR="007621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67266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1F07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4168578">
    <w:abstractNumId w:val="0"/>
  </w:num>
  <w:num w:numId="2" w16cid:durableId="1962105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195"/>
    <w:rsid w:val="000F3BEE"/>
    <w:rsid w:val="002C271D"/>
    <w:rsid w:val="00493256"/>
    <w:rsid w:val="004C498C"/>
    <w:rsid w:val="00506695"/>
    <w:rsid w:val="006513B8"/>
    <w:rsid w:val="00762195"/>
    <w:rsid w:val="007E596E"/>
    <w:rsid w:val="0092045F"/>
    <w:rsid w:val="00933A29"/>
    <w:rsid w:val="00A0413B"/>
    <w:rsid w:val="00B3055B"/>
    <w:rsid w:val="00BC7FD1"/>
    <w:rsid w:val="00C61F69"/>
    <w:rsid w:val="00E376F6"/>
    <w:rsid w:val="00F27BFF"/>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decimalSymbol w:val=","/>
  <w:listSeparator w:val=";"/>
  <w14:docId w14:val="6852A067"/>
  <w15:chartTrackingRefBased/>
  <w15:docId w15:val="{82DFAEE8-45C8-2C4A-B18F-960181FBF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CI"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219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6219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76219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6219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6219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6219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6219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6219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6219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6219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6219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6219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6219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6219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6219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6219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6219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62195"/>
    <w:rPr>
      <w:rFonts w:eastAsiaTheme="majorEastAsia" w:cstheme="majorBidi"/>
      <w:color w:val="272727" w:themeColor="text1" w:themeTint="D8"/>
    </w:rPr>
  </w:style>
  <w:style w:type="paragraph" w:styleId="Titre">
    <w:name w:val="Title"/>
    <w:basedOn w:val="Normal"/>
    <w:next w:val="Normal"/>
    <w:link w:val="TitreCar"/>
    <w:uiPriority w:val="10"/>
    <w:qFormat/>
    <w:rsid w:val="007621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6219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6219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6219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62195"/>
    <w:pPr>
      <w:spacing w:before="160"/>
      <w:jc w:val="center"/>
    </w:pPr>
    <w:rPr>
      <w:i/>
      <w:iCs/>
      <w:color w:val="404040" w:themeColor="text1" w:themeTint="BF"/>
    </w:rPr>
  </w:style>
  <w:style w:type="character" w:customStyle="1" w:styleId="CitationCar">
    <w:name w:val="Citation Car"/>
    <w:basedOn w:val="Policepardfaut"/>
    <w:link w:val="Citation"/>
    <w:uiPriority w:val="29"/>
    <w:rsid w:val="00762195"/>
    <w:rPr>
      <w:i/>
      <w:iCs/>
      <w:color w:val="404040" w:themeColor="text1" w:themeTint="BF"/>
    </w:rPr>
  </w:style>
  <w:style w:type="paragraph" w:styleId="Paragraphedeliste">
    <w:name w:val="List Paragraph"/>
    <w:basedOn w:val="Normal"/>
    <w:uiPriority w:val="34"/>
    <w:qFormat/>
    <w:rsid w:val="00762195"/>
    <w:pPr>
      <w:ind w:left="720"/>
      <w:contextualSpacing/>
    </w:pPr>
  </w:style>
  <w:style w:type="character" w:styleId="Accentuationintense">
    <w:name w:val="Intense Emphasis"/>
    <w:basedOn w:val="Policepardfaut"/>
    <w:uiPriority w:val="21"/>
    <w:qFormat/>
    <w:rsid w:val="00762195"/>
    <w:rPr>
      <w:i/>
      <w:iCs/>
      <w:color w:val="2F5496" w:themeColor="accent1" w:themeShade="BF"/>
    </w:rPr>
  </w:style>
  <w:style w:type="paragraph" w:styleId="Citationintense">
    <w:name w:val="Intense Quote"/>
    <w:basedOn w:val="Normal"/>
    <w:next w:val="Normal"/>
    <w:link w:val="CitationintenseCar"/>
    <w:uiPriority w:val="30"/>
    <w:qFormat/>
    <w:rsid w:val="007621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62195"/>
    <w:rPr>
      <w:i/>
      <w:iCs/>
      <w:color w:val="2F5496" w:themeColor="accent1" w:themeShade="BF"/>
    </w:rPr>
  </w:style>
  <w:style w:type="character" w:styleId="Rfrenceintense">
    <w:name w:val="Intense Reference"/>
    <w:basedOn w:val="Policepardfaut"/>
    <w:uiPriority w:val="32"/>
    <w:qFormat/>
    <w:rsid w:val="00762195"/>
    <w:rPr>
      <w:b/>
      <w:bCs/>
      <w:smallCaps/>
      <w:color w:val="2F5496" w:themeColor="accent1" w:themeShade="BF"/>
      <w:spacing w:val="5"/>
    </w:rPr>
  </w:style>
  <w:style w:type="paragraph" w:customStyle="1" w:styleId="p1">
    <w:name w:val="p1"/>
    <w:basedOn w:val="Normal"/>
    <w:rsid w:val="00762195"/>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Policepardfaut"/>
    <w:rsid w:val="00762195"/>
  </w:style>
  <w:style w:type="paragraph" w:customStyle="1" w:styleId="p2">
    <w:name w:val="p2"/>
    <w:basedOn w:val="Normal"/>
    <w:rsid w:val="00762195"/>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Policepardfaut"/>
    <w:rsid w:val="00762195"/>
  </w:style>
  <w:style w:type="paragraph" w:customStyle="1" w:styleId="p3">
    <w:name w:val="p3"/>
    <w:basedOn w:val="Normal"/>
    <w:rsid w:val="00762195"/>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Policepardfaut"/>
    <w:rsid w:val="00762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1491</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KONE</dc:creator>
  <cp:keywords/>
  <dc:description/>
  <cp:lastModifiedBy>ANNE KONE</cp:lastModifiedBy>
  <cp:revision>2</cp:revision>
  <dcterms:created xsi:type="dcterms:W3CDTF">2025-09-29T11:04:00Z</dcterms:created>
  <dcterms:modified xsi:type="dcterms:W3CDTF">2025-09-29T11:04:00Z</dcterms:modified>
</cp:coreProperties>
</file>